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0001892102</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KADANT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001-11406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w w:val="97"/>
              </w:rPr>
              <w:t>ONE TECHNOLOGY PARK DRIVE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40" w:type="dxa"/>
            <w:vAlign w:val="bottom"/>
          </w:tcPr>
          <w:p>
            <w:pPr>
              <w:spacing w:after="0"/>
              <w:rPr>
                <w:sz w:val="21"/>
                <w:szCs w:val="21"/>
                <w:color w:val="auto"/>
              </w:rPr>
            </w:pPr>
          </w:p>
        </w:tc>
        <w:tc>
          <w:tcPr>
            <w:tcW w:w="3980" w:type="dxa"/>
            <w:vAlign w:val="bottom"/>
          </w:tcPr>
          <w:p>
            <w:pPr>
              <w:ind w:left="680"/>
              <w:spacing w:after="0" w:line="243" w:lineRule="exact"/>
              <w:rPr>
                <w:sz w:val="20"/>
                <w:szCs w:val="20"/>
                <w:color w:val="auto"/>
              </w:rPr>
            </w:pPr>
            <w:r>
              <w:rPr>
                <w:rFonts w:ascii="Times New Roman" w:cs="Times New Roman" w:eastAsia="Times New Roman" w:hAnsi="Times New Roman"/>
                <w:sz w:val="22"/>
                <w:szCs w:val="22"/>
                <w:color w:val="auto"/>
              </w:rPr>
              <w:t>WESTFORD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40" w:type="dxa"/>
            <w:vAlign w:val="bottom"/>
          </w:tcPr>
          <w:p>
            <w:pPr>
              <w:spacing w:after="0"/>
              <w:rPr>
                <w:sz w:val="13"/>
                <w:szCs w:val="13"/>
                <w:color w:val="auto"/>
              </w:rPr>
            </w:pPr>
          </w:p>
        </w:tc>
        <w:tc>
          <w:tcPr>
            <w:tcW w:w="3980" w:type="dxa"/>
            <w:vAlign w:val="bottom"/>
            <w:vMerge w:val="restart"/>
          </w:tcPr>
          <w:p>
            <w:pPr>
              <w:ind w:left="68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4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01886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40" w:type="dxa"/>
            <w:vAlign w:val="bottom"/>
          </w:tcPr>
          <w:p>
            <w:pPr>
              <w:spacing w:after="0"/>
              <w:rPr>
                <w:sz w:val="24"/>
                <w:szCs w:val="24"/>
                <w:color w:val="auto"/>
              </w:rPr>
            </w:pP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(978) 776-2000</w:t>
            </w:r>
          </w:p>
        </w:tc>
        <w:tc>
          <w:tcPr>
            <w:tcW w:w="0" w:type="dxa"/>
            <w:vAlign w:val="bottom"/>
          </w:tcPr>
          <w:p>
            <w:pPr>
              <w:spacing w:after="0"/>
              <w:rPr>
                <w:sz w:val="1"/>
                <w:szCs w:val="1"/>
                <w:color w:val="auto"/>
              </w:rPr>
            </w:pPr>
          </w:p>
        </w:tc>
      </w:tr>
      <w:tr>
        <w:trPr>
          <w:trHeight w:val="297"/>
        </w:trPr>
        <w:tc>
          <w:tcPr>
            <w:tcW w:w="64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680"/>
              <w:spacing w:after="0"/>
              <w:rPr>
                <w:sz w:val="20"/>
                <w:szCs w:val="20"/>
                <w:color w:val="auto"/>
              </w:rPr>
            </w:pPr>
            <w:r>
              <w:rPr>
                <w:rFonts w:ascii="Times New Roman" w:cs="Times New Roman" w:eastAsia="Times New Roman" w:hAnsi="Times New Roman"/>
                <w:sz w:val="22"/>
                <w:szCs w:val="22"/>
                <w:color w:val="auto"/>
              </w:rPr>
              <w:t>Blanchard Thomas Andrew</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Wells Fargo Clearing</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1400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450709.43</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 Jefferson Ave.</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St. Louis  MO  63103</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11808462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ind w:left="56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03/10/2023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187</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03/10/2023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w w:val="99"/>
              </w:rPr>
              <w:t>03/10/2024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427</w:t>
            </w:r>
          </w:p>
        </w:tc>
        <w:tc>
          <w:tcPr>
            <w:tcW w:w="190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03/10/2024 N/A</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46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40" w:type="dxa"/>
            <w:vAlign w:val="bottom"/>
            <w:gridSpan w:val="2"/>
          </w:tcPr>
          <w:p>
            <w:pPr>
              <w:ind w:left="340"/>
              <w:spacing w:after="0"/>
              <w:rPr>
                <w:sz w:val="20"/>
                <w:szCs w:val="20"/>
                <w:color w:val="auto"/>
              </w:rPr>
            </w:pPr>
            <w:r>
              <w:rPr>
                <w:rFonts w:ascii="Times New Roman" w:cs="Times New Roman" w:eastAsia="Times New Roman" w:hAnsi="Times New Roman"/>
                <w:sz w:val="22"/>
                <w:szCs w:val="22"/>
                <w:color w:val="auto"/>
              </w:rPr>
              <w:t>12/31/2024 ESPP</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89</w:t>
            </w:r>
          </w:p>
        </w:tc>
        <w:tc>
          <w:tcPr>
            <w:tcW w:w="19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12/31/2024 N/A</w:t>
            </w: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9"/>
              </w:rPr>
              <w:t>03/10/2026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4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697</w:t>
            </w:r>
          </w:p>
        </w:tc>
        <w:tc>
          <w:tcPr>
            <w:tcW w:w="190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03/10/2026 N/A</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-1164590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-821690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-555625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00" w:type="dxa"/>
            <w:vAlign w:val="bottom"/>
          </w:tcPr>
          <w:p>
            <w:pPr>
              <w:spacing w:after="0"/>
              <w:rPr>
                <w:sz w:val="24"/>
                <w:szCs w:val="24"/>
                <w:color w:val="auto"/>
              </w:rPr>
            </w:pP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r>
        <w:trPr>
          <w:trHeight w:val="297"/>
        </w:trPr>
        <w:tc>
          <w:tcPr>
            <w:tcW w:w="2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Thomas Andrew Blanchard</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2026-05-18T11:25:10Z</dcterms:created>
  <dcterms:modified xsi:type="dcterms:W3CDTF">2026-05-18T11:25:10Z</dcterms:modified>
</cp:coreProperties>
</file>